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4EF54" w14:textId="77777777" w:rsidR="004C2F15" w:rsidRDefault="00D36ECC" w:rsidP="0005106C">
      <w:pPr>
        <w:pStyle w:val="a4"/>
        <w:spacing w:after="0"/>
        <w:ind w:right="4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D4F58E" wp14:editId="1CAC7B59">
                <wp:simplePos x="0" y="0"/>
                <wp:positionH relativeFrom="page">
                  <wp:posOffset>2448560</wp:posOffset>
                </wp:positionH>
                <wp:positionV relativeFrom="page">
                  <wp:posOffset>2473325</wp:posOffset>
                </wp:positionV>
                <wp:extent cx="1170305" cy="182880"/>
                <wp:effectExtent l="635" t="0" r="635" b="1270"/>
                <wp:wrapNone/>
                <wp:docPr id="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21FDF" w14:textId="77777777" w:rsidR="008E0D07" w:rsidRPr="001A2849" w:rsidRDefault="008E0D07" w:rsidP="008E0D07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4F58E" id="_x0000_t202" coordsize="21600,21600" o:spt="202" path="m,l,21600r21600,l21600,xe">
                <v:stroke joinstyle="miter"/>
                <v:path gradientshapeok="t" o:connecttype="rect"/>
              </v:shapetype>
              <v:shape id="Text Box 267" o:spid="_x0000_s1026" type="#_x0000_t202" style="position:absolute;margin-left:192.8pt;margin-top:194.75pt;width:92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0LcsAIAAKs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" filled="f" stroked="f">
                <v:textbox inset="0,0,0,0">
                  <w:txbxContent>
                    <w:p w14:paraId="66F21FDF" w14:textId="77777777" w:rsidR="008E0D07" w:rsidRPr="001A2849" w:rsidRDefault="008E0D07" w:rsidP="008E0D07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DE0B0B" wp14:editId="505A72D9">
                <wp:simplePos x="0" y="0"/>
                <wp:positionH relativeFrom="page">
                  <wp:posOffset>1403985</wp:posOffset>
                </wp:positionH>
                <wp:positionV relativeFrom="page">
                  <wp:posOffset>2473325</wp:posOffset>
                </wp:positionV>
                <wp:extent cx="810260" cy="182880"/>
                <wp:effectExtent l="3810" t="0" r="0" b="1270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F5424" w14:textId="77777777" w:rsidR="008E0D07" w:rsidRPr="00F919B8" w:rsidRDefault="008E0D07" w:rsidP="008E0D07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E0B0B" id="Text Box 266" o:spid="_x0000_s1027" type="#_x0000_t202" style="position:absolute;margin-left:110.55pt;margin-top:194.75pt;width:63.8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" filled="f" stroked="f">
                <v:textbox inset="0,0,0,0">
                  <w:txbxContent>
                    <w:p w14:paraId="138F5424" w14:textId="77777777" w:rsidR="008E0D07" w:rsidRPr="00F919B8" w:rsidRDefault="008E0D07" w:rsidP="008E0D07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F4BE1B" wp14:editId="202DF265">
                <wp:simplePos x="0" y="0"/>
                <wp:positionH relativeFrom="page">
                  <wp:posOffset>2448560</wp:posOffset>
                </wp:positionH>
                <wp:positionV relativeFrom="page">
                  <wp:posOffset>2196465</wp:posOffset>
                </wp:positionV>
                <wp:extent cx="1170305" cy="182880"/>
                <wp:effectExtent l="635" t="0" r="635" b="1905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443B4" w14:textId="77777777" w:rsidR="008E0D07" w:rsidRPr="001A2849" w:rsidRDefault="008E0D07" w:rsidP="008E0D07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4BE1B" id="Text Box 265" o:spid="_x0000_s1028" type="#_x0000_t202" style="position:absolute;margin-left:192.8pt;margin-top:172.95pt;width:92.15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ejsw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" filled="f" stroked="f">
                <v:textbox inset="0,0,0,0">
                  <w:txbxContent>
                    <w:p w14:paraId="78F443B4" w14:textId="77777777" w:rsidR="008E0D07" w:rsidRPr="001A2849" w:rsidRDefault="008E0D07" w:rsidP="008E0D07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DB8C557" wp14:editId="54775A5E">
                <wp:simplePos x="0" y="0"/>
                <wp:positionH relativeFrom="page">
                  <wp:posOffset>1080135</wp:posOffset>
                </wp:positionH>
                <wp:positionV relativeFrom="page">
                  <wp:posOffset>2196465</wp:posOffset>
                </wp:positionV>
                <wp:extent cx="1134110" cy="182880"/>
                <wp:effectExtent l="3810" t="0" r="0" b="1905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9BCA0" w14:textId="77777777" w:rsidR="008E0D07" w:rsidRPr="00F919B8" w:rsidRDefault="008E0D07" w:rsidP="008E0D07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8C557" id="Text Box 264" o:spid="_x0000_s1029" type="#_x0000_t202" style="position:absolute;margin-left:85.05pt;margin-top:172.95pt;width:89.3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4fsgIAALI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" filled="f" stroked="f">
                <v:textbox inset="0,0,0,0">
                  <w:txbxContent>
                    <w:p w14:paraId="3029BCA0" w14:textId="77777777" w:rsidR="008E0D07" w:rsidRPr="00F919B8" w:rsidRDefault="008E0D07" w:rsidP="008E0D07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CDE" w:rsidRPr="00205CD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961A36C" wp14:editId="31C75CCF">
                <wp:simplePos x="0" y="0"/>
                <wp:positionH relativeFrom="page">
                  <wp:posOffset>5310505</wp:posOffset>
                </wp:positionH>
                <wp:positionV relativeFrom="page">
                  <wp:posOffset>2412365</wp:posOffset>
                </wp:positionV>
                <wp:extent cx="1267460" cy="273685"/>
                <wp:effectExtent l="0" t="0" r="8890" b="1206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89285" w14:textId="71DCF24A" w:rsidR="00205CDE" w:rsidRDefault="00B736D4" w:rsidP="00205CDE">
                            <w:pPr>
                              <w:jc w:val="center"/>
                            </w:pPr>
                            <w:r>
                              <w:t>195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1A36C" id="Поле 12" o:spid="_x0000_s1030" type="#_x0000_t202" style="position:absolute;margin-left:418.15pt;margin-top:189.95pt;width:99.8pt;height:21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bgvgIAALI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" filled="f" stroked="f">
                <v:textbox inset="0,0,0,0">
                  <w:txbxContent>
                    <w:p w14:paraId="1A489285" w14:textId="71DCF24A" w:rsidR="00205CDE" w:rsidRDefault="00B736D4" w:rsidP="00205CDE">
                      <w:pPr>
                        <w:jc w:val="center"/>
                      </w:pPr>
                      <w:r>
                        <w:t>195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205CDE" w:rsidRPr="00205C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8404917" wp14:editId="6540D3AA">
                <wp:simplePos x="0" y="0"/>
                <wp:positionH relativeFrom="page">
                  <wp:posOffset>1584325</wp:posOffset>
                </wp:positionH>
                <wp:positionV relativeFrom="page">
                  <wp:posOffset>2412365</wp:posOffset>
                </wp:positionV>
                <wp:extent cx="1278255" cy="273685"/>
                <wp:effectExtent l="0" t="0" r="17145" b="1206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2EFAB" w14:textId="3AF3872B" w:rsidR="00205CDE" w:rsidRPr="00C06726" w:rsidRDefault="00B736D4" w:rsidP="00205CDE">
                            <w:pPr>
                              <w:jc w:val="center"/>
                            </w:pPr>
                            <w:r>
                              <w:t>23.12.2021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04917" id="Поле 11" o:spid="_x0000_s1031" type="#_x0000_t202" style="position:absolute;margin-left:124.75pt;margin-top:189.95pt;width:100.65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" filled="f" stroked="f">
                <v:textbox inset="0,0,0,0">
                  <w:txbxContent>
                    <w:p w14:paraId="7692EFAB" w14:textId="3AF3872B" w:rsidR="00205CDE" w:rsidRPr="00C06726" w:rsidRDefault="00B736D4" w:rsidP="00205CDE">
                      <w:pPr>
                        <w:jc w:val="center"/>
                      </w:pPr>
                      <w:r>
                        <w:t>23.12.2021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205CDE" w:rsidRPr="00205CDE">
        <w:rPr>
          <w:noProof/>
        </w:rPr>
        <w:drawing>
          <wp:anchor distT="0" distB="0" distL="114300" distR="114300" simplePos="0" relativeHeight="251659264" behindDoc="0" locked="1" layoutInCell="1" allowOverlap="1" wp14:anchorId="03051892" wp14:editId="758C5D85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673725" cy="2922905"/>
            <wp:effectExtent l="0" t="0" r="3175" b="0"/>
            <wp:wrapTopAndBottom/>
            <wp:docPr id="10" name="Рисунок 10" descr="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725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CDE" w:rsidRPr="00205CDE">
        <w:t xml:space="preserve">О </w:t>
      </w:r>
      <w:r w:rsidR="00AB6F43" w:rsidRPr="00BF53CC">
        <w:t xml:space="preserve">внесении изменений в </w:t>
      </w:r>
      <w:r w:rsidR="002E57FD" w:rsidRPr="002E57FD">
        <w:t>Положение о</w:t>
      </w:r>
    </w:p>
    <w:p w14:paraId="40ABA189" w14:textId="77777777" w:rsidR="004C2F15" w:rsidRDefault="004C2F15" w:rsidP="0005106C">
      <w:pPr>
        <w:pStyle w:val="a4"/>
        <w:spacing w:after="0"/>
        <w:ind w:right="4819"/>
      </w:pPr>
      <w:r>
        <w:t>системе оплаты труда работников</w:t>
      </w:r>
    </w:p>
    <w:p w14:paraId="18A52672" w14:textId="77777777" w:rsidR="004C2F15" w:rsidRDefault="004C2F15" w:rsidP="0005106C">
      <w:pPr>
        <w:pStyle w:val="a4"/>
        <w:spacing w:after="0"/>
        <w:ind w:right="4819"/>
      </w:pPr>
      <w:r>
        <w:t>рабочих профессий муниципальных</w:t>
      </w:r>
    </w:p>
    <w:p w14:paraId="713EBF0A" w14:textId="77777777" w:rsidR="004C2F15" w:rsidRDefault="002E57FD" w:rsidP="0005106C">
      <w:pPr>
        <w:pStyle w:val="a4"/>
        <w:spacing w:after="0"/>
        <w:ind w:right="4819"/>
      </w:pPr>
      <w:r w:rsidRPr="002E57FD">
        <w:t>учреждений и организаций Пермского</w:t>
      </w:r>
    </w:p>
    <w:p w14:paraId="6A10096C" w14:textId="77777777" w:rsidR="004C2F15" w:rsidRDefault="002E57FD" w:rsidP="0005106C">
      <w:pPr>
        <w:pStyle w:val="a4"/>
        <w:spacing w:after="0"/>
        <w:ind w:right="4819"/>
      </w:pPr>
      <w:r w:rsidRPr="002E57FD">
        <w:t>муниципального района, утвержденное</w:t>
      </w:r>
    </w:p>
    <w:p w14:paraId="62A9630D" w14:textId="77777777" w:rsidR="004C2F15" w:rsidRDefault="002E57FD" w:rsidP="0005106C">
      <w:pPr>
        <w:pStyle w:val="a4"/>
        <w:spacing w:after="0"/>
        <w:ind w:right="4819"/>
      </w:pPr>
      <w:r w:rsidRPr="002E57FD">
        <w:t>решением Земского Собрания</w:t>
      </w:r>
    </w:p>
    <w:p w14:paraId="44594725" w14:textId="77777777" w:rsidR="004C2F15" w:rsidRDefault="002E57FD" w:rsidP="0005106C">
      <w:pPr>
        <w:pStyle w:val="a4"/>
        <w:spacing w:after="0"/>
        <w:ind w:right="4819"/>
      </w:pPr>
      <w:r w:rsidRPr="002E57FD">
        <w:t>Пермского муниципального района от</w:t>
      </w:r>
    </w:p>
    <w:p w14:paraId="24F7D060" w14:textId="05E88595" w:rsidR="00FC1928" w:rsidRPr="00BF53CC" w:rsidRDefault="002E57FD" w:rsidP="004C2F15">
      <w:pPr>
        <w:pStyle w:val="a4"/>
        <w:ind w:right="4820"/>
      </w:pPr>
      <w:r w:rsidRPr="002E57FD">
        <w:t>27.11.2009 № 14</w:t>
      </w:r>
    </w:p>
    <w:p w14:paraId="29A64B79" w14:textId="5452057A" w:rsidR="00205CDE" w:rsidRPr="00474722" w:rsidRDefault="00205CDE" w:rsidP="00B83F25">
      <w:pPr>
        <w:autoSpaceDE w:val="0"/>
        <w:autoSpaceDN w:val="0"/>
        <w:adjustRightInd w:val="0"/>
        <w:ind w:right="141" w:firstLine="709"/>
        <w:jc w:val="both"/>
        <w:outlineLvl w:val="0"/>
        <w:rPr>
          <w:szCs w:val="28"/>
        </w:rPr>
      </w:pPr>
      <w:r w:rsidRPr="00474722">
        <w:rPr>
          <w:szCs w:val="28"/>
        </w:rPr>
        <w:t xml:space="preserve">В соответствии </w:t>
      </w:r>
      <w:r w:rsidR="00156921">
        <w:rPr>
          <w:szCs w:val="28"/>
        </w:rPr>
        <w:t>с</w:t>
      </w:r>
      <w:r w:rsidR="00BB45EC">
        <w:rPr>
          <w:szCs w:val="28"/>
        </w:rPr>
        <w:t xml:space="preserve"> </w:t>
      </w:r>
      <w:r w:rsidR="002E57FD" w:rsidRPr="002E57FD">
        <w:rPr>
          <w:szCs w:val="28"/>
        </w:rPr>
        <w:t xml:space="preserve">пунктом 27 части 2 статьи 25 Устава </w:t>
      </w:r>
      <w:r w:rsidR="00C56E49">
        <w:rPr>
          <w:szCs w:val="28"/>
        </w:rPr>
        <w:t>Пермского муниципального района</w:t>
      </w:r>
    </w:p>
    <w:p w14:paraId="6BAA193A" w14:textId="77777777" w:rsidR="00205CDE" w:rsidRPr="00474722" w:rsidRDefault="00205CDE" w:rsidP="00B83F25">
      <w:pPr>
        <w:autoSpaceDE w:val="0"/>
        <w:autoSpaceDN w:val="0"/>
        <w:adjustRightInd w:val="0"/>
        <w:ind w:right="141" w:firstLine="709"/>
        <w:jc w:val="both"/>
        <w:outlineLvl w:val="0"/>
        <w:rPr>
          <w:szCs w:val="28"/>
        </w:rPr>
      </w:pPr>
      <w:r w:rsidRPr="00474722">
        <w:rPr>
          <w:szCs w:val="28"/>
        </w:rPr>
        <w:t>Земское Собрание РЕШАЕТ:</w:t>
      </w:r>
    </w:p>
    <w:p w14:paraId="3C6F4C44" w14:textId="78C20F44" w:rsidR="007A1020" w:rsidRDefault="0005106C" w:rsidP="00B83F25">
      <w:pPr>
        <w:pStyle w:val="af"/>
        <w:autoSpaceDE w:val="0"/>
        <w:autoSpaceDN w:val="0"/>
        <w:adjustRightInd w:val="0"/>
        <w:ind w:left="0" w:right="141" w:firstLine="709"/>
        <w:jc w:val="both"/>
        <w:outlineLvl w:val="0"/>
        <w:rPr>
          <w:szCs w:val="28"/>
        </w:rPr>
      </w:pPr>
      <w:r>
        <w:rPr>
          <w:szCs w:val="28"/>
        </w:rPr>
        <w:t xml:space="preserve">1. </w:t>
      </w:r>
      <w:r w:rsidR="005B6749" w:rsidRPr="00153E70">
        <w:rPr>
          <w:szCs w:val="28"/>
        </w:rPr>
        <w:t xml:space="preserve">Внести в </w:t>
      </w:r>
      <w:r w:rsidR="00BD4135" w:rsidRPr="00BD4135">
        <w:rPr>
          <w:szCs w:val="28"/>
        </w:rPr>
        <w:t>Положени</w:t>
      </w:r>
      <w:r w:rsidR="00BD4135">
        <w:rPr>
          <w:szCs w:val="28"/>
        </w:rPr>
        <w:t>е</w:t>
      </w:r>
      <w:r w:rsidR="00BD4135" w:rsidRPr="00BD4135">
        <w:rPr>
          <w:szCs w:val="28"/>
        </w:rPr>
        <w:t xml:space="preserve"> о системе оплаты труда работников рабочих профессий муниципальных учреждений и организаций Пермского муниципального района</w:t>
      </w:r>
      <w:r w:rsidR="00BD4135">
        <w:rPr>
          <w:szCs w:val="28"/>
        </w:rPr>
        <w:t>, утвержденное решением</w:t>
      </w:r>
      <w:r w:rsidR="00BD4135" w:rsidRPr="00BD4135">
        <w:rPr>
          <w:szCs w:val="28"/>
        </w:rPr>
        <w:t xml:space="preserve"> Земского Собрания Пермского муниципального района от 27.11.2009 </w:t>
      </w:r>
      <w:r w:rsidR="00BD4135">
        <w:rPr>
          <w:szCs w:val="28"/>
        </w:rPr>
        <w:t>№</w:t>
      </w:r>
      <w:r w:rsidR="00BD4135" w:rsidRPr="00BD4135">
        <w:rPr>
          <w:szCs w:val="28"/>
        </w:rPr>
        <w:t xml:space="preserve"> 14 </w:t>
      </w:r>
      <w:r w:rsidR="00653F41" w:rsidRPr="00153E70">
        <w:rPr>
          <w:szCs w:val="28"/>
        </w:rPr>
        <w:t xml:space="preserve">(в ред. </w:t>
      </w:r>
      <w:r w:rsidR="00BD4135" w:rsidRPr="00BD4135">
        <w:rPr>
          <w:szCs w:val="28"/>
        </w:rPr>
        <w:t xml:space="preserve">от 29.08.2013 </w:t>
      </w:r>
      <w:r w:rsidR="00051BD7">
        <w:rPr>
          <w:szCs w:val="28"/>
        </w:rPr>
        <w:t>№</w:t>
      </w:r>
      <w:r w:rsidR="00BD4135" w:rsidRPr="00BD4135">
        <w:rPr>
          <w:szCs w:val="28"/>
        </w:rPr>
        <w:t xml:space="preserve"> 368, от 28.04.2015 </w:t>
      </w:r>
      <w:r w:rsidR="00051BD7">
        <w:rPr>
          <w:szCs w:val="28"/>
        </w:rPr>
        <w:t>№</w:t>
      </w:r>
      <w:r w:rsidR="00BD4135" w:rsidRPr="00BD4135">
        <w:rPr>
          <w:szCs w:val="28"/>
        </w:rPr>
        <w:t xml:space="preserve"> 70, от 26.10.2017 </w:t>
      </w:r>
      <w:r w:rsidR="00051BD7">
        <w:rPr>
          <w:szCs w:val="28"/>
        </w:rPr>
        <w:t>№</w:t>
      </w:r>
      <w:r w:rsidR="00BD4135" w:rsidRPr="00BD4135">
        <w:rPr>
          <w:szCs w:val="28"/>
        </w:rPr>
        <w:t xml:space="preserve"> 270</w:t>
      </w:r>
      <w:r w:rsidR="004E759A" w:rsidRPr="004E759A">
        <w:rPr>
          <w:szCs w:val="28"/>
        </w:rPr>
        <w:t>,</w:t>
      </w:r>
      <w:r w:rsidR="004E759A">
        <w:rPr>
          <w:szCs w:val="28"/>
        </w:rPr>
        <w:t xml:space="preserve"> </w:t>
      </w:r>
      <w:r w:rsidR="004E759A" w:rsidRPr="004E759A">
        <w:rPr>
          <w:szCs w:val="28"/>
        </w:rPr>
        <w:t xml:space="preserve">от 26.12.2019 </w:t>
      </w:r>
      <w:r w:rsidR="004E759A">
        <w:rPr>
          <w:szCs w:val="28"/>
        </w:rPr>
        <w:t>№</w:t>
      </w:r>
      <w:r w:rsidR="004E759A" w:rsidRPr="004E759A">
        <w:rPr>
          <w:szCs w:val="28"/>
        </w:rPr>
        <w:t xml:space="preserve"> 21</w:t>
      </w:r>
      <w:r w:rsidR="00BD4135" w:rsidRPr="00BD4135">
        <w:rPr>
          <w:szCs w:val="28"/>
        </w:rPr>
        <w:t>)</w:t>
      </w:r>
      <w:r w:rsidR="00064BEF" w:rsidRPr="00153E70">
        <w:rPr>
          <w:szCs w:val="28"/>
        </w:rPr>
        <w:t xml:space="preserve"> </w:t>
      </w:r>
      <w:r w:rsidR="0048116F" w:rsidRPr="00153E70">
        <w:rPr>
          <w:szCs w:val="28"/>
        </w:rPr>
        <w:t>следующие изменения:</w:t>
      </w:r>
    </w:p>
    <w:p w14:paraId="63DD817E" w14:textId="3AD19FA5" w:rsidR="00BD4135" w:rsidRDefault="00051BD7" w:rsidP="00B83F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пункт 2 </w:t>
      </w:r>
      <w:r w:rsidR="00376570">
        <w:rPr>
          <w:szCs w:val="28"/>
        </w:rPr>
        <w:t>изложить в</w:t>
      </w:r>
      <w:r>
        <w:rPr>
          <w:szCs w:val="28"/>
        </w:rPr>
        <w:t xml:space="preserve"> следующе</w:t>
      </w:r>
      <w:r w:rsidR="00376570">
        <w:rPr>
          <w:szCs w:val="28"/>
        </w:rPr>
        <w:t>й</w:t>
      </w:r>
      <w:r>
        <w:rPr>
          <w:szCs w:val="28"/>
        </w:rPr>
        <w:t xml:space="preserve"> </w:t>
      </w:r>
      <w:r w:rsidR="00376570">
        <w:rPr>
          <w:szCs w:val="28"/>
        </w:rPr>
        <w:t>редакции</w:t>
      </w:r>
      <w:r>
        <w:rPr>
          <w:szCs w:val="28"/>
        </w:rPr>
        <w:t>:</w:t>
      </w:r>
    </w:p>
    <w:p w14:paraId="4F56AC91" w14:textId="16E651B0" w:rsidR="00376570" w:rsidRDefault="006D128C" w:rsidP="00B83F25">
      <w:pPr>
        <w:pStyle w:val="af"/>
        <w:autoSpaceDE w:val="0"/>
        <w:autoSpaceDN w:val="0"/>
        <w:adjustRightInd w:val="0"/>
        <w:ind w:left="0" w:right="141" w:firstLine="709"/>
        <w:jc w:val="both"/>
        <w:outlineLvl w:val="0"/>
        <w:rPr>
          <w:szCs w:val="28"/>
        </w:rPr>
      </w:pPr>
      <w:r>
        <w:rPr>
          <w:szCs w:val="28"/>
        </w:rPr>
        <w:t>«</w:t>
      </w:r>
      <w:r w:rsidR="00376570">
        <w:rPr>
          <w:szCs w:val="28"/>
        </w:rPr>
        <w:t xml:space="preserve">2. </w:t>
      </w:r>
      <w:r w:rsidR="00376570" w:rsidRPr="00376570">
        <w:rPr>
          <w:szCs w:val="28"/>
        </w:rPr>
        <w:t>Действие настоящего Положения распространяется на работников</w:t>
      </w:r>
      <w:r w:rsidR="00376570">
        <w:rPr>
          <w:szCs w:val="28"/>
        </w:rPr>
        <w:t xml:space="preserve"> </w:t>
      </w:r>
      <w:r w:rsidR="00376570" w:rsidRPr="00376570">
        <w:rPr>
          <w:szCs w:val="28"/>
        </w:rPr>
        <w:t>рабочих профессий муниципальных учреждений и организаций Пермского</w:t>
      </w:r>
      <w:r w:rsidR="00376570">
        <w:rPr>
          <w:szCs w:val="28"/>
        </w:rPr>
        <w:t xml:space="preserve"> </w:t>
      </w:r>
      <w:r w:rsidR="00376570" w:rsidRPr="00376570">
        <w:rPr>
          <w:szCs w:val="28"/>
        </w:rPr>
        <w:t>муниципального района, за исключением работников органов местного</w:t>
      </w:r>
      <w:r w:rsidR="00376570">
        <w:rPr>
          <w:szCs w:val="28"/>
        </w:rPr>
        <w:t xml:space="preserve"> </w:t>
      </w:r>
      <w:r w:rsidR="00376570" w:rsidRPr="00376570">
        <w:rPr>
          <w:szCs w:val="28"/>
        </w:rPr>
        <w:t>самоуправления Пермского муниципального района.</w:t>
      </w:r>
    </w:p>
    <w:p w14:paraId="1CD89120" w14:textId="572F5821" w:rsidR="00376570" w:rsidRDefault="00376570" w:rsidP="00B83F25">
      <w:pPr>
        <w:pStyle w:val="af"/>
        <w:autoSpaceDE w:val="0"/>
        <w:autoSpaceDN w:val="0"/>
        <w:adjustRightInd w:val="0"/>
        <w:ind w:left="0" w:right="141" w:firstLine="709"/>
        <w:jc w:val="both"/>
        <w:outlineLvl w:val="0"/>
        <w:rPr>
          <w:szCs w:val="28"/>
        </w:rPr>
      </w:pPr>
      <w:r w:rsidRPr="00376570">
        <w:rPr>
          <w:szCs w:val="28"/>
        </w:rPr>
        <w:t xml:space="preserve">Оплата труда работников рабочих профессий муниципальных учреждений и организаций Пермского муниципального района состоит из оклада, выплат компенсационного, стимулирующего </w:t>
      </w:r>
      <w:r w:rsidR="008C5F60" w:rsidRPr="008C5F60">
        <w:rPr>
          <w:szCs w:val="28"/>
        </w:rPr>
        <w:t>характера</w:t>
      </w:r>
      <w:r w:rsidR="008C5F60">
        <w:rPr>
          <w:szCs w:val="28"/>
        </w:rPr>
        <w:t>.</w:t>
      </w:r>
    </w:p>
    <w:p w14:paraId="3CCC12D6" w14:textId="1E600A98" w:rsidR="00051BD7" w:rsidRDefault="00005F2E" w:rsidP="00B83F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05F2E">
        <w:rPr>
          <w:szCs w:val="28"/>
        </w:rPr>
        <w:t>Порядок формирования фонда оплаты труда работников рабочих профессий муниципальных учреждений и организаций Пермского муниципального района определяется правовым актом администрации Пермского муниципального района.</w:t>
      </w:r>
      <w:r w:rsidR="006D128C">
        <w:rPr>
          <w:szCs w:val="28"/>
        </w:rPr>
        <w:t>».</w:t>
      </w:r>
    </w:p>
    <w:p w14:paraId="0409AAF1" w14:textId="06FB77D9" w:rsidR="00005F2E" w:rsidRDefault="00005F2E" w:rsidP="00B83F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 пункт 3 изложить в следующей редакции:</w:t>
      </w:r>
    </w:p>
    <w:p w14:paraId="7831854A" w14:textId="2613A09B" w:rsidR="00005F2E" w:rsidRDefault="00005F2E" w:rsidP="00B83F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«3. </w:t>
      </w:r>
      <w:r w:rsidRPr="00005F2E">
        <w:rPr>
          <w:szCs w:val="28"/>
        </w:rPr>
        <w:t xml:space="preserve">Выплаты компенсационного характера работникам рабочих профессий муниципальных учреждений и организаций Пермского муниципального района устанавливаются коллективными договорами, соглашениями, локальными </w:t>
      </w:r>
      <w:r>
        <w:rPr>
          <w:szCs w:val="28"/>
        </w:rPr>
        <w:t xml:space="preserve">актами </w:t>
      </w:r>
      <w:r>
        <w:rPr>
          <w:szCs w:val="28"/>
        </w:rPr>
        <w:lastRenderedPageBreak/>
        <w:t xml:space="preserve">муниципальных учреждений, организаций </w:t>
      </w:r>
      <w:r w:rsidRPr="00005F2E">
        <w:rPr>
          <w:szCs w:val="28"/>
        </w:rPr>
        <w:t>в соответствии с трудовым законодательством, настоящим Положением и иными нормативными правовыми актами, содержащими нормы трудового права.</w:t>
      </w:r>
      <w:r>
        <w:rPr>
          <w:szCs w:val="28"/>
        </w:rPr>
        <w:t>»</w:t>
      </w:r>
      <w:r w:rsidR="008C5F60">
        <w:rPr>
          <w:szCs w:val="28"/>
        </w:rPr>
        <w:t>.</w:t>
      </w:r>
    </w:p>
    <w:p w14:paraId="6ED4A23A" w14:textId="0827F57A" w:rsidR="00B41CE1" w:rsidRDefault="00B41CE1" w:rsidP="00B83F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1.3. пункт 4 изложить в следующей редакции:</w:t>
      </w:r>
    </w:p>
    <w:p w14:paraId="4B22CA8D" w14:textId="3827ED19" w:rsidR="00B41CE1" w:rsidRDefault="006D128C" w:rsidP="00B83F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B41CE1" w:rsidRPr="00B41CE1">
        <w:rPr>
          <w:szCs w:val="28"/>
        </w:rPr>
        <w:t>4. Работникам рабочих профессий муниципальных учреждений и организаций Пермского муниципального района при наличии оснований, предусмотренных законодательством, устанавливаются следующие виды выплат компенсационного характера:</w:t>
      </w:r>
    </w:p>
    <w:p w14:paraId="32AC6CA5" w14:textId="46DA70B9" w:rsidR="007A5652" w:rsidRPr="007A5652" w:rsidRDefault="007A5652" w:rsidP="00B83F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5652">
        <w:rPr>
          <w:szCs w:val="28"/>
        </w:rPr>
        <w:t>4.1. выплаты работникам, занятым на работах с вредными и (или) опасными условиями труда, в соответствии со статьей 147 Трудового кодекса Российской Федерации;</w:t>
      </w:r>
    </w:p>
    <w:p w14:paraId="1BD0D69A" w14:textId="766B0289" w:rsidR="007A5652" w:rsidRPr="007A5652" w:rsidRDefault="007A5652" w:rsidP="00B83F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5652">
        <w:rPr>
          <w:szCs w:val="28"/>
        </w:rPr>
        <w:t>4.2. выплаты за работу в местностях с особыми климатическими условиями в соответствии со статьей 148 Трудового кодекса Российской Федерации;</w:t>
      </w:r>
    </w:p>
    <w:p w14:paraId="35C5918F" w14:textId="66C3B7D4" w:rsidR="007A5652" w:rsidRPr="007A5652" w:rsidRDefault="007A5652" w:rsidP="00B83F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5652">
        <w:rPr>
          <w:szCs w:val="28"/>
        </w:rPr>
        <w:t>4.3.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14:paraId="776DFCF4" w14:textId="53854DBD" w:rsidR="007A5652" w:rsidRPr="007A5652" w:rsidRDefault="007A5652" w:rsidP="00B83F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5652">
        <w:rPr>
          <w:szCs w:val="28"/>
        </w:rPr>
        <w:t>4.4. надбавка за особые условия работы (сложность, напряженность, специальный режим работы).</w:t>
      </w:r>
    </w:p>
    <w:p w14:paraId="518E0CF5" w14:textId="01A36555" w:rsidR="007A5652" w:rsidRPr="007A5652" w:rsidRDefault="007A5652" w:rsidP="00B83F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5652">
        <w:rPr>
          <w:szCs w:val="28"/>
        </w:rPr>
        <w:t>Надбавка за особые условия работы (сложность, напряженность, специальный режим работы)</w:t>
      </w:r>
      <w:r w:rsidR="00B41CE1">
        <w:rPr>
          <w:szCs w:val="28"/>
        </w:rPr>
        <w:t xml:space="preserve"> устанавливается в размере до 2</w:t>
      </w:r>
      <w:r w:rsidR="00C111DA">
        <w:rPr>
          <w:szCs w:val="28"/>
        </w:rPr>
        <w:t>0</w:t>
      </w:r>
      <w:r w:rsidR="00B41CE1">
        <w:rPr>
          <w:szCs w:val="28"/>
        </w:rPr>
        <w:t>0</w:t>
      </w:r>
      <w:r w:rsidRPr="007A5652">
        <w:rPr>
          <w:szCs w:val="28"/>
        </w:rPr>
        <w:t>%;</w:t>
      </w:r>
    </w:p>
    <w:p w14:paraId="5193F7A2" w14:textId="475B43DF" w:rsidR="007A5652" w:rsidRPr="007A5652" w:rsidRDefault="007A5652" w:rsidP="00B83F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5652">
        <w:rPr>
          <w:szCs w:val="28"/>
        </w:rPr>
        <w:t>4.5. надбавка за ненормированный рабочий день.</w:t>
      </w:r>
    </w:p>
    <w:p w14:paraId="348FD985" w14:textId="77777777" w:rsidR="007A5652" w:rsidRPr="007A5652" w:rsidRDefault="007A5652" w:rsidP="00B83F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5652">
        <w:rPr>
          <w:szCs w:val="28"/>
        </w:rPr>
        <w:t>Надбавка за ненормированный рабочий день устанавливается в размере до 50%;</w:t>
      </w:r>
    </w:p>
    <w:p w14:paraId="4DCA92FF" w14:textId="747319DC" w:rsidR="007A5652" w:rsidRDefault="007A5652" w:rsidP="00B83F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5652">
        <w:rPr>
          <w:szCs w:val="28"/>
        </w:rPr>
        <w:t>4.</w:t>
      </w:r>
      <w:r w:rsidR="00B41CE1">
        <w:rPr>
          <w:szCs w:val="28"/>
        </w:rPr>
        <w:t>6</w:t>
      </w:r>
      <w:r w:rsidRPr="007A5652">
        <w:rPr>
          <w:szCs w:val="28"/>
        </w:rPr>
        <w:t>. иные вып</w:t>
      </w:r>
      <w:r w:rsidR="00B41CE1">
        <w:rPr>
          <w:szCs w:val="28"/>
        </w:rPr>
        <w:t>латы компенсационного характера.»</w:t>
      </w:r>
      <w:r w:rsidR="00C111DA">
        <w:rPr>
          <w:szCs w:val="28"/>
        </w:rPr>
        <w:t>.</w:t>
      </w:r>
    </w:p>
    <w:p w14:paraId="1F469B0D" w14:textId="69A90B6F" w:rsidR="00376570" w:rsidRDefault="0061684E" w:rsidP="00B83F25">
      <w:pPr>
        <w:autoSpaceDE w:val="0"/>
        <w:autoSpaceDN w:val="0"/>
        <w:adjustRightInd w:val="0"/>
        <w:ind w:right="141" w:firstLine="709"/>
        <w:jc w:val="both"/>
        <w:outlineLvl w:val="0"/>
        <w:rPr>
          <w:rStyle w:val="fontstyle01"/>
        </w:rPr>
      </w:pPr>
      <w:r>
        <w:rPr>
          <w:szCs w:val="28"/>
        </w:rPr>
        <w:t>2</w:t>
      </w:r>
      <w:r w:rsidRPr="00C27198">
        <w:rPr>
          <w:szCs w:val="28"/>
        </w:rPr>
        <w:t>.</w:t>
      </w:r>
      <w:r>
        <w:rPr>
          <w:szCs w:val="28"/>
        </w:rPr>
        <w:t xml:space="preserve"> </w:t>
      </w:r>
      <w:r w:rsidR="00AD2F08">
        <w:rPr>
          <w:rStyle w:val="fontstyle01"/>
        </w:rPr>
        <w:t>Настоящее решение опубликовать в бюллетене муниципального</w:t>
      </w:r>
      <w:r w:rsidR="00376570">
        <w:rPr>
          <w:rStyle w:val="fontstyle01"/>
        </w:rPr>
        <w:t xml:space="preserve"> </w:t>
      </w:r>
      <w:r w:rsidR="00AD2F08">
        <w:rPr>
          <w:rStyle w:val="fontstyle01"/>
        </w:rPr>
        <w:t>образования «Пермский муниципальный район» и разместить на официальном</w:t>
      </w:r>
      <w:r w:rsidR="00376570">
        <w:rPr>
          <w:rStyle w:val="fontstyle01"/>
        </w:rPr>
        <w:t xml:space="preserve"> </w:t>
      </w:r>
      <w:r w:rsidR="00AD2F08">
        <w:rPr>
          <w:rStyle w:val="fontstyle01"/>
        </w:rPr>
        <w:t>сайте Пермского муниципального района.</w:t>
      </w:r>
    </w:p>
    <w:p w14:paraId="2CA706DF" w14:textId="7AEFCE68" w:rsidR="00AD2F08" w:rsidRDefault="00AD2F08" w:rsidP="00B83F25">
      <w:pPr>
        <w:autoSpaceDE w:val="0"/>
        <w:autoSpaceDN w:val="0"/>
        <w:adjustRightInd w:val="0"/>
        <w:ind w:right="141" w:firstLine="709"/>
        <w:jc w:val="both"/>
        <w:outlineLvl w:val="0"/>
        <w:rPr>
          <w:szCs w:val="28"/>
        </w:rPr>
      </w:pPr>
      <w:r>
        <w:rPr>
          <w:rStyle w:val="fontstyle01"/>
        </w:rPr>
        <w:t>3. Настоящее решение вступает в силу со дня его официального</w:t>
      </w:r>
      <w:r w:rsidR="00376570">
        <w:rPr>
          <w:rStyle w:val="fontstyle01"/>
        </w:rPr>
        <w:t xml:space="preserve"> </w:t>
      </w:r>
      <w:r>
        <w:rPr>
          <w:rStyle w:val="fontstyle01"/>
        </w:rPr>
        <w:t>опубликования.</w:t>
      </w:r>
    </w:p>
    <w:p w14:paraId="48D82720" w14:textId="77777777" w:rsidR="00E76390" w:rsidRDefault="00E76390" w:rsidP="00B83F25">
      <w:pPr>
        <w:autoSpaceDE w:val="0"/>
        <w:autoSpaceDN w:val="0"/>
        <w:adjustRightInd w:val="0"/>
        <w:ind w:right="141"/>
        <w:jc w:val="both"/>
        <w:outlineLvl w:val="0"/>
        <w:rPr>
          <w:szCs w:val="28"/>
        </w:rPr>
      </w:pPr>
    </w:p>
    <w:p w14:paraId="737F0132" w14:textId="77777777" w:rsidR="00780BC1" w:rsidRDefault="00780BC1" w:rsidP="00B83F25">
      <w:pPr>
        <w:autoSpaceDE w:val="0"/>
        <w:autoSpaceDN w:val="0"/>
        <w:adjustRightInd w:val="0"/>
        <w:ind w:right="141"/>
        <w:jc w:val="both"/>
        <w:outlineLvl w:val="0"/>
        <w:rPr>
          <w:szCs w:val="28"/>
        </w:rPr>
      </w:pPr>
    </w:p>
    <w:p w14:paraId="5A7FEE8E" w14:textId="77777777" w:rsidR="00AE767B" w:rsidRDefault="00AE767B" w:rsidP="00B83F25">
      <w:pPr>
        <w:widowControl w:val="0"/>
        <w:tabs>
          <w:tab w:val="right" w:pos="9921"/>
        </w:tabs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Временно исполняющий полномочия</w:t>
      </w:r>
    </w:p>
    <w:p w14:paraId="78EF90E7" w14:textId="77777777" w:rsidR="00AE767B" w:rsidRDefault="00AE767B" w:rsidP="00B83F25">
      <w:pPr>
        <w:widowControl w:val="0"/>
        <w:tabs>
          <w:tab w:val="right" w:pos="9921"/>
        </w:tabs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главы муниципального района </w:t>
      </w:r>
      <w:r>
        <w:rPr>
          <w:rFonts w:eastAsia="Calibri"/>
          <w:szCs w:val="28"/>
          <w:lang w:eastAsia="en-US"/>
        </w:rPr>
        <w:tab/>
        <w:t>И.А. Варушкин</w:t>
      </w:r>
    </w:p>
    <w:p w14:paraId="60E72AD5" w14:textId="791E741A" w:rsidR="004C6949" w:rsidRDefault="004C6949" w:rsidP="00B83F25">
      <w:pPr>
        <w:jc w:val="both"/>
        <w:rPr>
          <w:szCs w:val="28"/>
        </w:rPr>
      </w:pPr>
    </w:p>
    <w:p w14:paraId="20591424" w14:textId="77777777" w:rsidR="004C6949" w:rsidRDefault="004C6949" w:rsidP="00B83F25">
      <w:pPr>
        <w:jc w:val="both"/>
        <w:rPr>
          <w:szCs w:val="28"/>
        </w:rPr>
      </w:pPr>
    </w:p>
    <w:p w14:paraId="1F632A49" w14:textId="77777777" w:rsidR="004C6949" w:rsidRDefault="004C6949" w:rsidP="00B83F25">
      <w:pPr>
        <w:tabs>
          <w:tab w:val="right" w:pos="9923"/>
        </w:tabs>
        <w:jc w:val="both"/>
        <w:rPr>
          <w:szCs w:val="28"/>
        </w:rPr>
      </w:pPr>
      <w:r w:rsidRPr="009C4138">
        <w:rPr>
          <w:szCs w:val="28"/>
        </w:rPr>
        <w:t xml:space="preserve">Председатель </w:t>
      </w:r>
    </w:p>
    <w:p w14:paraId="3A5A047E" w14:textId="77777777" w:rsidR="004C6949" w:rsidRPr="009C4138" w:rsidRDefault="004C6949" w:rsidP="00B83F25">
      <w:pPr>
        <w:tabs>
          <w:tab w:val="right" w:pos="9923"/>
        </w:tabs>
        <w:jc w:val="both"/>
        <w:rPr>
          <w:szCs w:val="28"/>
        </w:rPr>
      </w:pPr>
      <w:r w:rsidRPr="009C4138">
        <w:rPr>
          <w:szCs w:val="28"/>
        </w:rPr>
        <w:t>Земского Собрания</w:t>
      </w:r>
      <w:r>
        <w:rPr>
          <w:szCs w:val="28"/>
        </w:rPr>
        <w:tab/>
      </w:r>
      <w:r w:rsidRPr="009C4138">
        <w:rPr>
          <w:szCs w:val="28"/>
        </w:rPr>
        <w:t>Д.В. Гордиенко</w:t>
      </w:r>
    </w:p>
    <w:p w14:paraId="5A050931" w14:textId="184EE184" w:rsidR="004C6949" w:rsidRDefault="004C6949" w:rsidP="00B83F25">
      <w:pPr>
        <w:autoSpaceDE w:val="0"/>
        <w:autoSpaceDN w:val="0"/>
        <w:adjustRightInd w:val="0"/>
        <w:ind w:right="142"/>
        <w:jc w:val="both"/>
        <w:outlineLvl w:val="0"/>
        <w:rPr>
          <w:szCs w:val="28"/>
        </w:rPr>
      </w:pPr>
      <w:bookmarkStart w:id="0" w:name="_GoBack"/>
      <w:bookmarkEnd w:id="0"/>
    </w:p>
    <w:sectPr w:rsidR="004C6949" w:rsidSect="000A6E78">
      <w:headerReference w:type="even" r:id="rId8"/>
      <w:footerReference w:type="default" r:id="rId9"/>
      <w:pgSz w:w="11907" w:h="16840" w:code="9"/>
      <w:pgMar w:top="1134" w:right="567" w:bottom="1134" w:left="1418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790C2" w14:textId="77777777" w:rsidR="00CF0509" w:rsidRDefault="00CF0509">
      <w:r>
        <w:separator/>
      </w:r>
    </w:p>
  </w:endnote>
  <w:endnote w:type="continuationSeparator" w:id="0">
    <w:p w14:paraId="4582DCEC" w14:textId="77777777" w:rsidR="00CF0509" w:rsidRDefault="00CF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21907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03298C6D" w14:textId="35177C1E" w:rsidR="004C6949" w:rsidRPr="004C6949" w:rsidRDefault="004C6949">
        <w:pPr>
          <w:pStyle w:val="a7"/>
          <w:jc w:val="right"/>
          <w:rPr>
            <w:sz w:val="28"/>
            <w:szCs w:val="28"/>
          </w:rPr>
        </w:pPr>
        <w:r w:rsidRPr="004C6949">
          <w:rPr>
            <w:sz w:val="28"/>
            <w:szCs w:val="28"/>
          </w:rPr>
          <w:fldChar w:fldCharType="begin"/>
        </w:r>
        <w:r w:rsidRPr="004C6949">
          <w:rPr>
            <w:sz w:val="28"/>
            <w:szCs w:val="28"/>
          </w:rPr>
          <w:instrText>PAGE   \* MERGEFORMAT</w:instrText>
        </w:r>
        <w:r w:rsidRPr="004C6949">
          <w:rPr>
            <w:sz w:val="28"/>
            <w:szCs w:val="28"/>
          </w:rPr>
          <w:fldChar w:fldCharType="separate"/>
        </w:r>
        <w:r w:rsidR="00B83F25">
          <w:rPr>
            <w:noProof/>
            <w:sz w:val="28"/>
            <w:szCs w:val="28"/>
          </w:rPr>
          <w:t>2</w:t>
        </w:r>
        <w:r w:rsidRPr="004C6949">
          <w:rPr>
            <w:sz w:val="28"/>
            <w:szCs w:val="28"/>
          </w:rPr>
          <w:fldChar w:fldCharType="end"/>
        </w:r>
      </w:p>
    </w:sdtContent>
  </w:sdt>
  <w:p w14:paraId="10539CDD" w14:textId="632DA897" w:rsidR="00B12253" w:rsidRDefault="00B12253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97D1E" w14:textId="77777777" w:rsidR="00CF0509" w:rsidRDefault="00CF0509">
      <w:r>
        <w:separator/>
      </w:r>
    </w:p>
  </w:footnote>
  <w:footnote w:type="continuationSeparator" w:id="0">
    <w:p w14:paraId="16B17E7D" w14:textId="77777777" w:rsidR="00CF0509" w:rsidRDefault="00CF0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D97F5" w14:textId="77777777" w:rsidR="00B12253" w:rsidRDefault="00AB61AD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12253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C8B7BF4" w14:textId="77777777" w:rsidR="00B12253" w:rsidRDefault="00B122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6349"/>
    <w:multiLevelType w:val="hybridMultilevel"/>
    <w:tmpl w:val="1A92C8AA"/>
    <w:lvl w:ilvl="0" w:tplc="BDAAA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162CC2"/>
    <w:multiLevelType w:val="hybridMultilevel"/>
    <w:tmpl w:val="3F0AB386"/>
    <w:lvl w:ilvl="0" w:tplc="FBE87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BA7F10"/>
    <w:multiLevelType w:val="multilevel"/>
    <w:tmpl w:val="7068D4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F297F09"/>
    <w:multiLevelType w:val="multilevel"/>
    <w:tmpl w:val="A4CA6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93A6CBA"/>
    <w:multiLevelType w:val="hybridMultilevel"/>
    <w:tmpl w:val="EE281808"/>
    <w:lvl w:ilvl="0" w:tplc="1B5E39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630E3F"/>
    <w:multiLevelType w:val="hybridMultilevel"/>
    <w:tmpl w:val="EE5A75F2"/>
    <w:lvl w:ilvl="0" w:tplc="CAB075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CC"/>
    <w:rsid w:val="00004513"/>
    <w:rsid w:val="00005F2E"/>
    <w:rsid w:val="00007BAA"/>
    <w:rsid w:val="00031EB5"/>
    <w:rsid w:val="000320E4"/>
    <w:rsid w:val="0005106C"/>
    <w:rsid w:val="00051BD7"/>
    <w:rsid w:val="00064BEF"/>
    <w:rsid w:val="0007358C"/>
    <w:rsid w:val="0008072D"/>
    <w:rsid w:val="000A1018"/>
    <w:rsid w:val="000A1249"/>
    <w:rsid w:val="000A6E78"/>
    <w:rsid w:val="000E24A8"/>
    <w:rsid w:val="001076AA"/>
    <w:rsid w:val="00136C19"/>
    <w:rsid w:val="001450B8"/>
    <w:rsid w:val="00145F90"/>
    <w:rsid w:val="00153E70"/>
    <w:rsid w:val="00156921"/>
    <w:rsid w:val="00156F09"/>
    <w:rsid w:val="001617A8"/>
    <w:rsid w:val="001777B8"/>
    <w:rsid w:val="00177CE7"/>
    <w:rsid w:val="00191FB7"/>
    <w:rsid w:val="001A559A"/>
    <w:rsid w:val="001C41A0"/>
    <w:rsid w:val="001D1569"/>
    <w:rsid w:val="001E4D3A"/>
    <w:rsid w:val="001F138F"/>
    <w:rsid w:val="00201B10"/>
    <w:rsid w:val="00205CDE"/>
    <w:rsid w:val="0020796D"/>
    <w:rsid w:val="00246E33"/>
    <w:rsid w:val="0028108D"/>
    <w:rsid w:val="0028655A"/>
    <w:rsid w:val="00287CF7"/>
    <w:rsid w:val="00290178"/>
    <w:rsid w:val="002972A9"/>
    <w:rsid w:val="002A1714"/>
    <w:rsid w:val="002A708F"/>
    <w:rsid w:val="002B02B7"/>
    <w:rsid w:val="002C2721"/>
    <w:rsid w:val="002D05C3"/>
    <w:rsid w:val="002E0EAA"/>
    <w:rsid w:val="002E11CB"/>
    <w:rsid w:val="002E57FD"/>
    <w:rsid w:val="00312C7B"/>
    <w:rsid w:val="00337AFD"/>
    <w:rsid w:val="00350DB1"/>
    <w:rsid w:val="00353DEB"/>
    <w:rsid w:val="00371814"/>
    <w:rsid w:val="00376570"/>
    <w:rsid w:val="003807C0"/>
    <w:rsid w:val="003962DE"/>
    <w:rsid w:val="003B4437"/>
    <w:rsid w:val="003C08A8"/>
    <w:rsid w:val="003C09F8"/>
    <w:rsid w:val="003D3930"/>
    <w:rsid w:val="003E2F11"/>
    <w:rsid w:val="003E5046"/>
    <w:rsid w:val="00420513"/>
    <w:rsid w:val="0043234D"/>
    <w:rsid w:val="004448E6"/>
    <w:rsid w:val="00470879"/>
    <w:rsid w:val="00473465"/>
    <w:rsid w:val="0048116F"/>
    <w:rsid w:val="00482187"/>
    <w:rsid w:val="004C2F15"/>
    <w:rsid w:val="004C6949"/>
    <w:rsid w:val="004E759A"/>
    <w:rsid w:val="004F68BF"/>
    <w:rsid w:val="0050243F"/>
    <w:rsid w:val="00516CA0"/>
    <w:rsid w:val="00526326"/>
    <w:rsid w:val="00534011"/>
    <w:rsid w:val="0053612B"/>
    <w:rsid w:val="005421E4"/>
    <w:rsid w:val="005438E0"/>
    <w:rsid w:val="005502DC"/>
    <w:rsid w:val="005505FE"/>
    <w:rsid w:val="00552ADF"/>
    <w:rsid w:val="00553A5C"/>
    <w:rsid w:val="00554444"/>
    <w:rsid w:val="00562011"/>
    <w:rsid w:val="005B65D7"/>
    <w:rsid w:val="005B6749"/>
    <w:rsid w:val="005D5669"/>
    <w:rsid w:val="005D6CDB"/>
    <w:rsid w:val="005D7F86"/>
    <w:rsid w:val="0060000F"/>
    <w:rsid w:val="006023BC"/>
    <w:rsid w:val="00602C7D"/>
    <w:rsid w:val="006056AE"/>
    <w:rsid w:val="006069B0"/>
    <w:rsid w:val="006165BE"/>
    <w:rsid w:val="0061684E"/>
    <w:rsid w:val="006205CA"/>
    <w:rsid w:val="0063094A"/>
    <w:rsid w:val="006333E0"/>
    <w:rsid w:val="00651648"/>
    <w:rsid w:val="00653F41"/>
    <w:rsid w:val="006663E1"/>
    <w:rsid w:val="00674933"/>
    <w:rsid w:val="00681D69"/>
    <w:rsid w:val="006A737B"/>
    <w:rsid w:val="006D128C"/>
    <w:rsid w:val="006D443E"/>
    <w:rsid w:val="006F0216"/>
    <w:rsid w:val="00700F65"/>
    <w:rsid w:val="00721448"/>
    <w:rsid w:val="00736B92"/>
    <w:rsid w:val="00743C88"/>
    <w:rsid w:val="00750ED7"/>
    <w:rsid w:val="00757A8A"/>
    <w:rsid w:val="00761D5E"/>
    <w:rsid w:val="00780BC1"/>
    <w:rsid w:val="007A1020"/>
    <w:rsid w:val="007A5652"/>
    <w:rsid w:val="007C1DDA"/>
    <w:rsid w:val="007D319D"/>
    <w:rsid w:val="007E5F58"/>
    <w:rsid w:val="007F4D56"/>
    <w:rsid w:val="00804F7B"/>
    <w:rsid w:val="008148B9"/>
    <w:rsid w:val="00835DB7"/>
    <w:rsid w:val="00842D41"/>
    <w:rsid w:val="00861BE3"/>
    <w:rsid w:val="00875736"/>
    <w:rsid w:val="0088249D"/>
    <w:rsid w:val="008952B6"/>
    <w:rsid w:val="00897079"/>
    <w:rsid w:val="008A300E"/>
    <w:rsid w:val="008C41D1"/>
    <w:rsid w:val="008C5F60"/>
    <w:rsid w:val="008E0D07"/>
    <w:rsid w:val="008F4E2A"/>
    <w:rsid w:val="00907A62"/>
    <w:rsid w:val="0093068E"/>
    <w:rsid w:val="00937CF3"/>
    <w:rsid w:val="00946A6E"/>
    <w:rsid w:val="00952AB0"/>
    <w:rsid w:val="009630D1"/>
    <w:rsid w:val="00973EE1"/>
    <w:rsid w:val="009771AB"/>
    <w:rsid w:val="00977E00"/>
    <w:rsid w:val="0098023A"/>
    <w:rsid w:val="00981933"/>
    <w:rsid w:val="00983927"/>
    <w:rsid w:val="009853EF"/>
    <w:rsid w:val="009B5D1E"/>
    <w:rsid w:val="009D1AB0"/>
    <w:rsid w:val="009D34A4"/>
    <w:rsid w:val="009E48FD"/>
    <w:rsid w:val="00A04845"/>
    <w:rsid w:val="00A20CAB"/>
    <w:rsid w:val="00A25189"/>
    <w:rsid w:val="00A26C0A"/>
    <w:rsid w:val="00A7019E"/>
    <w:rsid w:val="00A96DB3"/>
    <w:rsid w:val="00AA4EC2"/>
    <w:rsid w:val="00AB61AD"/>
    <w:rsid w:val="00AB6F43"/>
    <w:rsid w:val="00AD2F08"/>
    <w:rsid w:val="00AD78ED"/>
    <w:rsid w:val="00AE4E99"/>
    <w:rsid w:val="00AE767B"/>
    <w:rsid w:val="00B00812"/>
    <w:rsid w:val="00B12253"/>
    <w:rsid w:val="00B17F20"/>
    <w:rsid w:val="00B30211"/>
    <w:rsid w:val="00B35410"/>
    <w:rsid w:val="00B41CE1"/>
    <w:rsid w:val="00B474E9"/>
    <w:rsid w:val="00B5714F"/>
    <w:rsid w:val="00B736D4"/>
    <w:rsid w:val="00B83F25"/>
    <w:rsid w:val="00BB45EC"/>
    <w:rsid w:val="00BB6AA2"/>
    <w:rsid w:val="00BC2A81"/>
    <w:rsid w:val="00BC3054"/>
    <w:rsid w:val="00BC4603"/>
    <w:rsid w:val="00BD4135"/>
    <w:rsid w:val="00BF53CC"/>
    <w:rsid w:val="00C0167D"/>
    <w:rsid w:val="00C111DA"/>
    <w:rsid w:val="00C11CD6"/>
    <w:rsid w:val="00C27198"/>
    <w:rsid w:val="00C278C8"/>
    <w:rsid w:val="00C33EC4"/>
    <w:rsid w:val="00C56E49"/>
    <w:rsid w:val="00C66331"/>
    <w:rsid w:val="00C76D98"/>
    <w:rsid w:val="00C815EF"/>
    <w:rsid w:val="00C952BC"/>
    <w:rsid w:val="00C97BDE"/>
    <w:rsid w:val="00CB0CD4"/>
    <w:rsid w:val="00CF0509"/>
    <w:rsid w:val="00D050DC"/>
    <w:rsid w:val="00D13B36"/>
    <w:rsid w:val="00D26DAA"/>
    <w:rsid w:val="00D33346"/>
    <w:rsid w:val="00D36ECC"/>
    <w:rsid w:val="00D40505"/>
    <w:rsid w:val="00D42DE4"/>
    <w:rsid w:val="00D47CEE"/>
    <w:rsid w:val="00D51DC3"/>
    <w:rsid w:val="00D52E19"/>
    <w:rsid w:val="00D712A8"/>
    <w:rsid w:val="00D909D2"/>
    <w:rsid w:val="00DA24F6"/>
    <w:rsid w:val="00DB250F"/>
    <w:rsid w:val="00DB3748"/>
    <w:rsid w:val="00DF1A6D"/>
    <w:rsid w:val="00DF4430"/>
    <w:rsid w:val="00E246F5"/>
    <w:rsid w:val="00E2757B"/>
    <w:rsid w:val="00E450C1"/>
    <w:rsid w:val="00E614D0"/>
    <w:rsid w:val="00E76390"/>
    <w:rsid w:val="00E8211E"/>
    <w:rsid w:val="00E93928"/>
    <w:rsid w:val="00EB400D"/>
    <w:rsid w:val="00ED22AA"/>
    <w:rsid w:val="00EE6A9B"/>
    <w:rsid w:val="00F22257"/>
    <w:rsid w:val="00F34240"/>
    <w:rsid w:val="00F35926"/>
    <w:rsid w:val="00F35D01"/>
    <w:rsid w:val="00F365F2"/>
    <w:rsid w:val="00F46037"/>
    <w:rsid w:val="00F51425"/>
    <w:rsid w:val="00F626BF"/>
    <w:rsid w:val="00F919B8"/>
    <w:rsid w:val="00F92EC9"/>
    <w:rsid w:val="00FC0FBD"/>
    <w:rsid w:val="00FC1928"/>
    <w:rsid w:val="00FC462D"/>
    <w:rsid w:val="00FC50FC"/>
    <w:rsid w:val="00FD415B"/>
    <w:rsid w:val="00FE46AA"/>
    <w:rsid w:val="00FE5574"/>
    <w:rsid w:val="00FF1C47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2CB55"/>
  <w15:docId w15:val="{F38DF2C1-DC16-4E2F-90BF-85C8AF1E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4F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rsid w:val="00DA24F6"/>
    <w:pPr>
      <w:suppressAutoHyphens/>
      <w:spacing w:after="480" w:line="240" w:lineRule="exact"/>
    </w:pPr>
    <w:rPr>
      <w:b/>
    </w:rPr>
  </w:style>
  <w:style w:type="paragraph" w:styleId="a5">
    <w:name w:val="Body Text"/>
    <w:basedOn w:val="a"/>
    <w:rsid w:val="00DA24F6"/>
    <w:pPr>
      <w:spacing w:line="360" w:lineRule="exact"/>
      <w:ind w:firstLine="720"/>
      <w:jc w:val="both"/>
    </w:pPr>
  </w:style>
  <w:style w:type="paragraph" w:customStyle="1" w:styleId="a6">
    <w:name w:val="Исполнитель"/>
    <w:basedOn w:val="a5"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7">
    <w:name w:val="footer"/>
    <w:basedOn w:val="a"/>
    <w:link w:val="a8"/>
    <w:uiPriority w:val="99"/>
    <w:rsid w:val="00DA24F6"/>
    <w:pPr>
      <w:suppressAutoHyphens/>
    </w:pPr>
    <w:rPr>
      <w:sz w:val="20"/>
    </w:rPr>
  </w:style>
  <w:style w:type="paragraph" w:styleId="a9">
    <w:name w:val="Signature"/>
    <w:basedOn w:val="a"/>
    <w:next w:val="a5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a">
    <w:name w:val="Приложение"/>
    <w:basedOn w:val="a5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b">
    <w:name w:val="Адресат"/>
    <w:basedOn w:val="a"/>
    <w:rsid w:val="00DA24F6"/>
    <w:pPr>
      <w:suppressAutoHyphens/>
      <w:spacing w:line="240" w:lineRule="exact"/>
    </w:pPr>
  </w:style>
  <w:style w:type="paragraph" w:customStyle="1" w:styleId="ac">
    <w:name w:val="Подпись на  бланке должностного лица"/>
    <w:basedOn w:val="a"/>
    <w:next w:val="a5"/>
    <w:rsid w:val="00DA24F6"/>
    <w:pPr>
      <w:spacing w:before="480" w:line="240" w:lineRule="exact"/>
      <w:ind w:left="7088"/>
    </w:pPr>
  </w:style>
  <w:style w:type="character" w:styleId="ad">
    <w:name w:val="page number"/>
    <w:basedOn w:val="a0"/>
    <w:rsid w:val="00DA24F6"/>
  </w:style>
  <w:style w:type="paragraph" w:styleId="ae">
    <w:name w:val="Balloon Text"/>
    <w:basedOn w:val="a"/>
    <w:semiHidden/>
    <w:rsid w:val="007E5F5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C462D"/>
    <w:pPr>
      <w:ind w:left="720"/>
      <w:contextualSpacing/>
    </w:pPr>
  </w:style>
  <w:style w:type="paragraph" w:customStyle="1" w:styleId="af0">
    <w:basedOn w:val="a"/>
    <w:next w:val="af1"/>
    <w:uiPriority w:val="99"/>
    <w:unhideWhenUsed/>
    <w:rsid w:val="00205CD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semiHidden/>
    <w:unhideWhenUsed/>
    <w:rsid w:val="00205CDE"/>
    <w:rPr>
      <w:sz w:val="24"/>
      <w:szCs w:val="24"/>
    </w:rPr>
  </w:style>
  <w:style w:type="character" w:customStyle="1" w:styleId="fontstyle01">
    <w:name w:val="fontstyle01"/>
    <w:basedOn w:val="a0"/>
    <w:rsid w:val="00AD2F0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0A6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\Desktop\&#1041;&#1083;&#1072;&#1085;&#1082;&#1080;\&#1041;&#1083;&#1072;&#1085;&#1082;%20&#1072;&#1076;&#1084;&#1080;&#1085;&#1080;&#1089;&#1090;&#1088;&#1072;&#1094;&#1080;&#1080;%20&#1088;&#1072;&#1081;&#1086;&#1085;&#1072;%20-%20&#1085;&#1086;&#1074;&#1099;&#1081;\&#1041;&#1083;&#1072;&#1085;&#1082;%20&#1072;&#1076;&#1084;&#1080;&#1085;&#1080;&#1089;&#1090;&#1088;&#1072;&#1094;&#1080;&#1080;%20&#1088;&#1072;&#1081;&#1086;&#1085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района</Template>
  <TotalTime>2686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</dc:creator>
  <cp:lastModifiedBy>KomitetZS</cp:lastModifiedBy>
  <cp:revision>32</cp:revision>
  <cp:lastPrinted>2021-12-23T11:03:00Z</cp:lastPrinted>
  <dcterms:created xsi:type="dcterms:W3CDTF">2021-05-31T04:41:00Z</dcterms:created>
  <dcterms:modified xsi:type="dcterms:W3CDTF">2021-12-23T11:03:00Z</dcterms:modified>
</cp:coreProperties>
</file>